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14:paraId="21C948A6" w14:textId="77777777" w:rsidTr="00496E97">
        <w:trPr>
          <w:trHeight w:val="405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Default="005C69C7"/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Default="00A0418E" w:rsidP="0028708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77777777" w:rsidR="005B1C5A" w:rsidRPr="005B1C5A" w:rsidRDefault="005B1C5A" w:rsidP="005B1C5A">
            <w:pPr>
              <w:pStyle w:val="Body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Teacher(s)</w:t>
            </w:r>
          </w:p>
          <w:p w14:paraId="7D939508" w14:textId="161290D6" w:rsidR="005C69C7" w:rsidRPr="009D77B3" w:rsidRDefault="0001159E" w:rsidP="0001159E">
            <w:pPr>
              <w:pStyle w:val="Body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Maria Fernanda Valencia</w:t>
            </w:r>
          </w:p>
        </w:tc>
      </w:tr>
      <w:tr w:rsidR="005C69C7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57051279" w:rsidR="005C69C7" w:rsidRPr="0001159E" w:rsidRDefault="00303E11">
            <w:pPr>
              <w:pStyle w:val="Body"/>
              <w:spacing w:after="0" w:line="240" w:lineRule="auto"/>
              <w:jc w:val="center"/>
            </w:pPr>
            <w:r w:rsidRPr="0001159E">
              <w:rPr>
                <w:b/>
                <w:sz w:val="36"/>
                <w:szCs w:val="36"/>
              </w:rPr>
              <w:t>Design</w:t>
            </w:r>
            <w:r w:rsidR="0001159E" w:rsidRPr="0001159E">
              <w:rPr>
                <w:b/>
                <w:sz w:val="36"/>
                <w:szCs w:val="36"/>
              </w:rPr>
              <w:t xml:space="preserve">  </w:t>
            </w:r>
            <w:r w:rsidR="00460EF7">
              <w:rPr>
                <w:sz w:val="28"/>
                <w:szCs w:val="28"/>
              </w:rPr>
              <w:t>UNIT I</w:t>
            </w:r>
            <w:r w:rsidR="00C94553">
              <w:rPr>
                <w:sz w:val="28"/>
                <w:szCs w:val="28"/>
              </w:rPr>
              <w:t>I</w:t>
            </w:r>
            <w:r w:rsidR="0001159E" w:rsidRPr="0001159E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1A5B3196" w:rsidR="005C69C7" w:rsidRPr="00460EF7" w:rsidRDefault="00460EF7">
            <w:pPr>
              <w:pStyle w:val="Body"/>
              <w:spacing w:after="0" w:line="240" w:lineRule="auto"/>
              <w:jc w:val="center"/>
            </w:pPr>
            <w:r w:rsidRPr="00460EF7">
              <w:rPr>
                <w:sz w:val="28"/>
                <w:szCs w:val="28"/>
              </w:rPr>
              <w:t>9</w:t>
            </w:r>
          </w:p>
        </w:tc>
      </w:tr>
      <w:tr w:rsidR="005C69C7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Default="005C69C7"/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6CCD7614" w:rsidR="005C69C7" w:rsidRDefault="00C94553">
            <w:pPr>
              <w:pStyle w:val="Body"/>
              <w:spacing w:after="0" w:line="240" w:lineRule="auto"/>
            </w:pPr>
            <w:r>
              <w:t>January 2017</w:t>
            </w:r>
          </w:p>
        </w:tc>
      </w:tr>
    </w:tbl>
    <w:p w14:paraId="63CC7F16" w14:textId="77777777" w:rsidR="00496E97" w:rsidRPr="005250A8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37345858" w14:textId="77777777" w:rsidR="00496E97" w:rsidRPr="00496E97" w:rsidRDefault="00496E97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>Assessment Task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14:paraId="715CE9B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BC3B" w14:textId="77777777" w:rsidR="00016836" w:rsidRPr="00496E97" w:rsidRDefault="00016836" w:rsidP="00016836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  <w:t>Assessment Task</w:t>
            </w:r>
          </w:p>
          <w:tbl>
            <w:tblPr>
              <w:tblW w:w="10490" w:type="dxa"/>
              <w:tblInd w:w="137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90"/>
            </w:tblGrid>
            <w:tr w:rsidR="00016836" w14:paraId="3CE38FA3" w14:textId="77777777" w:rsidTr="00B6098F">
              <w:trPr>
                <w:trHeight w:val="1192"/>
              </w:trPr>
              <w:tc>
                <w:tcPr>
                  <w:tcW w:w="10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E5F5F46" w14:textId="0B134B2B" w:rsidR="00016836" w:rsidRDefault="00016836" w:rsidP="00016836">
                  <w:pPr>
                    <w:pStyle w:val="Body"/>
                    <w:widowControl w:val="0"/>
                    <w:spacing w:after="0" w:line="240" w:lineRule="auto"/>
                    <w:jc w:val="center"/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</w:pPr>
                  <w:r w:rsidRPr="00016836"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  <w:t>Developing skills on young people with disabilities through</w:t>
                  </w:r>
                </w:p>
                <w:p w14:paraId="28A0443A" w14:textId="4BD6D0C1" w:rsidR="00016836" w:rsidRPr="00016836" w:rsidRDefault="00016836" w:rsidP="00016836">
                  <w:pPr>
                    <w:pStyle w:val="Body"/>
                    <w:widowControl w:val="0"/>
                    <w:spacing w:after="0" w:line="240" w:lineRule="auto"/>
                    <w:jc w:val="center"/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</w:pPr>
                  <w:r w:rsidRPr="00016836">
                    <w:rPr>
                      <w:rFonts w:cs="Times"/>
                      <w:b/>
                      <w:sz w:val="28"/>
                      <w:szCs w:val="28"/>
                      <w:lang w:val="en-US"/>
                    </w:rPr>
                    <w:t>the interaction with new perspectives and functions on educational toys</w:t>
                  </w:r>
                </w:p>
                <w:p w14:paraId="276627AF" w14:textId="77777777" w:rsidR="00016836" w:rsidRPr="006E4BBD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A</w:t>
                  </w:r>
                </w:p>
                <w:p w14:paraId="150D2A69" w14:textId="50BC61A3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 </w:t>
                  </w:r>
                  <w:r>
                    <w:rPr>
                      <w:rFonts w:cs="Times"/>
                      <w:lang w:val="en-US"/>
                    </w:rPr>
                    <w:t xml:space="preserve">Research on Educational toys and special needs on kids.  </w:t>
                  </w:r>
                  <w:r w:rsidRPr="00C94553">
                    <w:rPr>
                      <w:rFonts w:cs="Times"/>
                      <w:lang w:val="en-US"/>
                    </w:rPr>
                    <w:t>Explain and justify your solution.</w:t>
                  </w:r>
                </w:p>
                <w:p w14:paraId="3520BCB6" w14:textId="45C31EB1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Complete the r</w:t>
                  </w:r>
                  <w:r w:rsidRPr="00C94553">
                    <w:rPr>
                      <w:rFonts w:cs="Times"/>
                      <w:lang w:val="en-US"/>
                    </w:rPr>
                    <w:t xml:space="preserve">esearch </w:t>
                  </w:r>
                  <w:r w:rsidR="005917B0">
                    <w:rPr>
                      <w:rFonts w:cs="Times"/>
                      <w:lang w:val="en-US"/>
                    </w:rPr>
                    <w:t>with relevant information for</w:t>
                  </w:r>
                  <w:r>
                    <w:rPr>
                      <w:rFonts w:cs="Times"/>
                      <w:lang w:val="en-US"/>
                    </w:rPr>
                    <w:t xml:space="preserve"> the creation of an Educational toy. Prioritize the sources of information used.</w:t>
                  </w:r>
                </w:p>
                <w:p w14:paraId="43F45F4B" w14:textId="78E3D911" w:rsidR="00016836" w:rsidRPr="00C94553" w:rsidRDefault="00B97809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proofErr w:type="spellStart"/>
                  <w:r>
                    <w:rPr>
                      <w:rFonts w:cs="Times"/>
                      <w:lang w:val="en-US"/>
                    </w:rPr>
                    <w:t>Analyse</w:t>
                  </w:r>
                  <w:proofErr w:type="spellEnd"/>
                  <w:r>
                    <w:rPr>
                      <w:rFonts w:cs="Times"/>
                      <w:lang w:val="en-US"/>
                    </w:rPr>
                    <w:t xml:space="preserve"> </w:t>
                  </w:r>
                  <w:r w:rsidR="00A13B4F">
                    <w:rPr>
                      <w:rFonts w:cs="Times"/>
                      <w:lang w:val="en-US"/>
                    </w:rPr>
                    <w:t xml:space="preserve">two existing educational toys per special need as the following:  Reduce cognitive skills, reduce motor skills, visual disabilities and auditory disabilities.  Consider to the following aspects:  </w:t>
                  </w:r>
                  <w:r w:rsidR="00C50356">
                    <w:rPr>
                      <w:rFonts w:cs="Times"/>
                      <w:lang w:val="en-US"/>
                    </w:rPr>
                    <w:t xml:space="preserve">Special need, materials, color, form, size, target group and </w:t>
                  </w:r>
                  <w:r w:rsidR="002844FE">
                    <w:rPr>
                      <w:rFonts w:cs="Times"/>
                      <w:lang w:val="en-US"/>
                    </w:rPr>
                    <w:t>instruction of use)</w:t>
                  </w:r>
                </w:p>
                <w:p w14:paraId="10F89D89" w14:textId="46E5E085" w:rsidR="00016836" w:rsidRPr="00DD1A04" w:rsidRDefault="002844FE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Design brief.  At least 6</w:t>
                  </w:r>
                  <w:r w:rsidR="00016836" w:rsidRPr="00C94553">
                    <w:rPr>
                      <w:rFonts w:cs="Times"/>
                      <w:lang w:val="en-US"/>
                    </w:rPr>
                    <w:t xml:space="preserve"> bullet points.</w:t>
                  </w:r>
                </w:p>
                <w:p w14:paraId="2CC049B7" w14:textId="77777777" w:rsidR="00016836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B</w:t>
                  </w:r>
                </w:p>
                <w:p w14:paraId="67D8CD1E" w14:textId="369F7BBA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Define </w:t>
                  </w:r>
                  <w:r w:rsidR="002844FE">
                    <w:rPr>
                      <w:rFonts w:cs="Times"/>
                      <w:lang w:val="en-US"/>
                    </w:rPr>
                    <w:t xml:space="preserve">six </w:t>
                  </w:r>
                  <w:r w:rsidR="002844FE" w:rsidRPr="00C94553">
                    <w:rPr>
                      <w:rFonts w:cs="Times"/>
                      <w:lang w:val="en-US"/>
                    </w:rPr>
                    <w:t>specifications</w:t>
                  </w:r>
                  <w:r w:rsidRPr="00C94553">
                    <w:rPr>
                      <w:rFonts w:cs="Times"/>
                      <w:lang w:val="en-US"/>
                    </w:rPr>
                    <w:t xml:space="preserve"> </w:t>
                  </w:r>
                  <w:r w:rsidR="00730047">
                    <w:rPr>
                      <w:rFonts w:cs="Times"/>
                      <w:lang w:val="en-US"/>
                    </w:rPr>
                    <w:t>for your solution</w:t>
                  </w:r>
                  <w:r w:rsidRPr="00C94553">
                    <w:rPr>
                      <w:rFonts w:cs="Times"/>
                      <w:lang w:val="en-US"/>
                    </w:rPr>
                    <w:t>.</w:t>
                  </w:r>
                </w:p>
                <w:p w14:paraId="0341D75C" w14:textId="0D0ECF0C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Create three alternatives </w:t>
                  </w:r>
                  <w:r w:rsidR="00AD3D55">
                    <w:rPr>
                      <w:rFonts w:cs="Times"/>
                      <w:lang w:val="en-US"/>
                    </w:rPr>
                    <w:t>for the educational toy</w:t>
                  </w:r>
                  <w:r w:rsidR="002844FE" w:rsidRPr="00C94553">
                    <w:rPr>
                      <w:rFonts w:cs="Times"/>
                      <w:lang w:val="en-US"/>
                    </w:rPr>
                    <w:t xml:space="preserve">. </w:t>
                  </w:r>
                </w:p>
                <w:p w14:paraId="0FEFA7A3" w14:textId="77777777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Evidence the selection of the best option by using a comparative chart.</w:t>
                  </w:r>
                </w:p>
                <w:p w14:paraId="77FEC911" w14:textId="305C85D5" w:rsidR="00016836" w:rsidRPr="00AD3D55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Devel</w:t>
                  </w:r>
                  <w:r w:rsidR="00AD3D55">
                    <w:rPr>
                      <w:rFonts w:cs="Times"/>
                      <w:lang w:val="en-US"/>
                    </w:rPr>
                    <w:t>op the orthographic projections of your toy</w:t>
                  </w:r>
                  <w:r w:rsidRPr="00C94553">
                    <w:rPr>
                      <w:rFonts w:cs="Times"/>
                      <w:lang w:val="en-US"/>
                    </w:rPr>
                    <w:t xml:space="preserve">. </w:t>
                  </w:r>
                  <w:r w:rsidR="00AD3D55" w:rsidRPr="00AD3D55">
                    <w:rPr>
                      <w:rFonts w:cs="Times"/>
                      <w:lang w:val="en-US"/>
                    </w:rPr>
                    <w:t>Include a chart that specify:  quantity</w:t>
                  </w:r>
                  <w:r w:rsidR="00AD3D55">
                    <w:rPr>
                      <w:rFonts w:cs="Times"/>
                      <w:lang w:val="en-US"/>
                    </w:rPr>
                    <w:t>,</w:t>
                  </w:r>
                  <w:r w:rsidR="00AD3D55" w:rsidRPr="00AD3D55">
                    <w:rPr>
                      <w:rFonts w:cs="Times"/>
                      <w:lang w:val="en-US"/>
                    </w:rPr>
                    <w:t xml:space="preserve"> materials and tools.</w:t>
                  </w:r>
                </w:p>
                <w:p w14:paraId="07252620" w14:textId="5D87DBDA" w:rsidR="00016836" w:rsidRPr="00730047" w:rsidRDefault="00016836" w:rsidP="00730047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360220">
                    <w:rPr>
                      <w:rFonts w:cs="Times"/>
                      <w:b/>
                      <w:u w:val="single"/>
                    </w:rPr>
                    <w:t>Criteria C</w:t>
                  </w:r>
                </w:p>
                <w:p w14:paraId="37344323" w14:textId="67906264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Develop a method (logical order) for the creation of your product/project including </w:t>
                  </w:r>
                  <w:r w:rsidR="00730047">
                    <w:rPr>
                      <w:rFonts w:cs="Times"/>
                      <w:lang w:val="en-US"/>
                    </w:rPr>
                    <w:t>materials, sources and time</w:t>
                  </w:r>
                  <w:r w:rsidRPr="00C94553">
                    <w:rPr>
                      <w:rFonts w:cs="Times"/>
                      <w:lang w:val="en-US"/>
                    </w:rPr>
                    <w:t xml:space="preserve">.  </w:t>
                  </w:r>
                  <w:r>
                    <w:rPr>
                      <w:rFonts w:cs="Times"/>
                    </w:rPr>
                    <w:t>Peers can follow  the plan easily.</w:t>
                  </w:r>
                </w:p>
                <w:p w14:paraId="6B006151" w14:textId="49309351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Follow and con</w:t>
                  </w:r>
                  <w:r w:rsidR="00730047">
                    <w:rPr>
                      <w:rFonts w:cs="Times"/>
                      <w:lang w:val="en-US"/>
                    </w:rPr>
                    <w:t>s</w:t>
                  </w:r>
                  <w:r w:rsidRPr="00C94553">
                    <w:rPr>
                      <w:rFonts w:cs="Times"/>
                      <w:lang w:val="en-US"/>
                    </w:rPr>
                    <w:t xml:space="preserve">truct the product, demonstrating technical skills. </w:t>
                  </w:r>
                  <w:r>
                    <w:rPr>
                      <w:rFonts w:cs="Times"/>
                    </w:rPr>
                    <w:t>(Managemente of sources and time)</w:t>
                  </w:r>
                </w:p>
                <w:p w14:paraId="08A244D5" w14:textId="77777777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Write and justify changes developed to the product/project.</w:t>
                  </w:r>
                </w:p>
                <w:p w14:paraId="54376224" w14:textId="77777777" w:rsidR="00016836" w:rsidRPr="006E4BBD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D</w:t>
                  </w:r>
                </w:p>
                <w:p w14:paraId="6BBCD2D8" w14:textId="77777777" w:rsidR="00016836" w:rsidRPr="00A512FC" w:rsidRDefault="00016836" w:rsidP="00B6098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Theme="minorHAnsi" w:hAnsiTheme="minorHAnsi" w:cs="Arial"/>
                      <w:lang w:val="en-US"/>
                    </w:rPr>
                  </w:pPr>
                  <w:r w:rsidRPr="00A512FC">
                    <w:rPr>
                      <w:rFonts w:asciiTheme="minorHAnsi" w:hAnsiTheme="minorHAnsi" w:cs="Arial"/>
                      <w:lang w:val="en-US"/>
                    </w:rPr>
                    <w:t>Use a testing method to evaluate the success of the product</w:t>
                  </w:r>
                  <w:r>
                    <w:rPr>
                      <w:rFonts w:asciiTheme="minorHAnsi" w:hAnsiTheme="minorHAnsi" w:cs="Arial"/>
                      <w:lang w:val="en-US"/>
                    </w:rPr>
                    <w:t>/project.</w:t>
                  </w:r>
                </w:p>
                <w:p w14:paraId="45F1AB85" w14:textId="77777777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Theme="minorHAnsi" w:hAnsiTheme="minorHAnsi" w:cs="Arial"/>
                      <w:lang w:val="en-US"/>
                    </w:rPr>
                  </w:pPr>
                  <w:r w:rsidRPr="00F6568D">
                    <w:rPr>
                      <w:rFonts w:asciiTheme="minorHAnsi" w:hAnsiTheme="minorHAnsi" w:cs="Arial"/>
                      <w:lang w:val="en-US"/>
                    </w:rPr>
                    <w:t>Explain possible improvements</w:t>
                  </w:r>
                  <w:r>
                    <w:rPr>
                      <w:rFonts w:asciiTheme="minorHAnsi" w:hAnsiTheme="minorHAnsi" w:cs="Arial"/>
                      <w:lang w:val="en-US"/>
                    </w:rPr>
                    <w:t xml:space="preserve"> as learning experience for next time</w:t>
                  </w:r>
                </w:p>
                <w:p w14:paraId="634DDB51" w14:textId="77777777" w:rsidR="00016836" w:rsidRPr="005B1C5A" w:rsidRDefault="00016836" w:rsidP="00B6098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lang w:val="en-US"/>
                    </w:rPr>
                    <w:t>Explain how the product/project impact the target group.</w:t>
                  </w:r>
                </w:p>
              </w:tc>
            </w:tr>
          </w:tbl>
          <w:p w14:paraId="72819C7A" w14:textId="3546898E" w:rsidR="00331533" w:rsidRPr="005B1C5A" w:rsidRDefault="00331533" w:rsidP="0073004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147F9D0D" w14:textId="77777777" w:rsidR="00964429" w:rsidRPr="00C34670" w:rsidRDefault="00964429" w:rsidP="0001159E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7EB8C7C5" w14:textId="77777777" w:rsidR="005C69C7" w:rsidRPr="0009520B" w:rsidRDefault="00A0418E" w:rsidP="0009520B">
      <w:pPr>
        <w:pStyle w:val="Body"/>
        <w:spacing w:after="0" w:line="240" w:lineRule="auto"/>
        <w:ind w:left="360"/>
        <w:jc w:val="center"/>
        <w:rPr>
          <w:rFonts w:asciiTheme="minorHAnsi" w:eastAsia="Arial" w:hAnsiTheme="minorHAnsi" w:cs="Arial"/>
          <w:b/>
          <w:bCs/>
          <w:sz w:val="20"/>
          <w:szCs w:val="20"/>
          <w:lang w:val="en-US"/>
        </w:rPr>
      </w:pPr>
      <w:r w:rsidRPr="0009520B">
        <w:rPr>
          <w:rFonts w:asciiTheme="minorHAnsi" w:eastAsia="Arial" w:hAnsiTheme="minorHAnsi" w:cs="Arial"/>
          <w:b/>
          <w:bCs/>
          <w:sz w:val="20"/>
          <w:szCs w:val="20"/>
          <w:lang w:val="en-US"/>
        </w:rPr>
        <w:t>Criterion and Assessment Rubrics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9057"/>
      </w:tblGrid>
      <w:tr w:rsidR="005C69C7" w:rsidRPr="0009520B" w14:paraId="038C75A1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07EAC52" w:rsidR="005B1C5A" w:rsidRPr="0009520B" w:rsidRDefault="00A0418E" w:rsidP="0009520B">
            <w:pPr>
              <w:pStyle w:val="Body"/>
              <w:spacing w:after="0" w:line="240" w:lineRule="auto"/>
              <w:ind w:left="360"/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</w:pPr>
            <w:r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>Criterion A:</w:t>
            </w:r>
            <w:r w:rsidR="005B1C5A"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1159E"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>Inquiry and Analyzing</w:t>
            </w:r>
            <w:r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28FAE703" w14:textId="77777777" w:rsidR="0009520B" w:rsidRPr="00C94553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C9455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explain and justify the need for a solution to a problem </w:t>
            </w:r>
            <w:r w:rsidRPr="00C94553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  <w:p w14:paraId="3C7D24E6" w14:textId="77777777" w:rsidR="0009520B" w:rsidRPr="00C94553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C9455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construct a research plan, which states and prioritizes the primary and secondary research needed to develop a solution to the problem </w:t>
            </w:r>
            <w:r w:rsidRPr="00C94553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  <w:p w14:paraId="27FD57FC" w14:textId="77777777" w:rsidR="0009520B" w:rsidRPr="00C94553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proofErr w:type="spellStart"/>
            <w:r w:rsidRPr="00C94553">
              <w:rPr>
                <w:rFonts w:asciiTheme="minorHAnsi" w:hAnsiTheme="minorHAnsi" w:cs="Arial"/>
                <w:sz w:val="20"/>
                <w:szCs w:val="20"/>
                <w:lang w:val="en-US"/>
              </w:rPr>
              <w:t>analyse</w:t>
            </w:r>
            <w:proofErr w:type="spellEnd"/>
            <w:r w:rsidRPr="00C9455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a group of similar products that inspire a solution to the problem </w:t>
            </w:r>
            <w:r w:rsidRPr="00C94553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  <w:p w14:paraId="2047F4F1" w14:textId="757B98A8" w:rsidR="005B1C5A" w:rsidRPr="00C94553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Times"/>
                <w:sz w:val="20"/>
                <w:szCs w:val="20"/>
                <w:lang w:val="en-US"/>
              </w:rPr>
            </w:pPr>
            <w:r w:rsidRPr="00C9455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develop a design brief, which presents the analysis of relevant research. </w:t>
            </w:r>
            <w:r w:rsidRPr="00C94553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</w:tc>
      </w:tr>
      <w:tr w:rsidR="005C69C7" w14:paraId="06807E5D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5CE9272A" w14:textId="77777777" w:rsidTr="00496E97">
        <w:trPr>
          <w:trHeight w:val="30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36025B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36025B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5C69C7" w:rsidRPr="005D5707" w14:paraId="263AA6A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774743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10BD49FE" w14:textId="180CACF2" w:rsidR="00460EF7" w:rsidRPr="00C94553" w:rsidRDefault="00460EF7" w:rsidP="0036025B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Times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 xml:space="preserve">states 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the need for </w:t>
            </w:r>
            <w:r w:rsidR="00730047">
              <w:rPr>
                <w:rFonts w:asciiTheme="minorHAnsi" w:hAnsiTheme="minorHAnsi" w:cs="Times"/>
                <w:lang w:val="en-US"/>
              </w:rPr>
              <w:t>an educational toy</w:t>
            </w:r>
            <w:r w:rsidR="0036025B" w:rsidRPr="00C94553">
              <w:rPr>
                <w:rFonts w:asciiTheme="minorHAnsi" w:hAnsiTheme="minorHAnsi" w:cs="Times"/>
                <w:lang w:val="en-US"/>
              </w:rPr>
              <w:t>.</w:t>
            </w:r>
          </w:p>
          <w:p w14:paraId="5B1A97B3" w14:textId="48CC5DBB" w:rsidR="001F141D" w:rsidRPr="0036025B" w:rsidRDefault="00460EF7" w:rsidP="0036025B">
            <w:pPr>
              <w:pStyle w:val="Body"/>
              <w:widowControl w:val="0"/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 xml:space="preserve">states some of 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the main findings of relevant research.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="00B675FD"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5C69C7" w14:paraId="3064303A" w14:textId="77777777" w:rsidTr="0036025B">
        <w:trPr>
          <w:trHeight w:val="274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FC6213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lastRenderedPageBreak/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1645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lastRenderedPageBreak/>
              <w:t>The student:</w:t>
            </w:r>
          </w:p>
          <w:p w14:paraId="1F7C237D" w14:textId="52F16451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lastRenderedPageBreak/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an educational toy.</w:t>
            </w:r>
          </w:p>
          <w:p w14:paraId="786A2642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B4AA67E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one existing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product that inspires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41C15199" w14:textId="56945D54" w:rsidR="005C69C7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basic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some of the 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5C69C7" w14:paraId="77A92A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686247CB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65B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16B5333" w14:textId="566F45F0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an educational toy.</w:t>
            </w:r>
          </w:p>
          <w:p w14:paraId="0D636FF2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ACA5508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38B7234" w14:textId="1FA4011B" w:rsidR="005C69C7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="00414D55" w:rsidRPr="0036025B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="00B675FD" w:rsidRPr="0036025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5C69C7" w14:paraId="17B026FF" w14:textId="77777777" w:rsidTr="00414D55">
        <w:trPr>
          <w:trHeight w:val="153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4E7FAA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4AC0804" w14:textId="3B2360F0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justifies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an educational toy.</w:t>
            </w:r>
          </w:p>
          <w:p w14:paraId="56BC35AD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independently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641ED8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201BCAF" w14:textId="76BC2848" w:rsidR="005C69C7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analysis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5BD4B890" w14:textId="77777777" w:rsidR="005C69C7" w:rsidRDefault="005C69C7" w:rsidP="00B675FD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:rsidRPr="00B675FD" w14:paraId="71605047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5870" w14:textId="268C74E2" w:rsidR="00496E97" w:rsidRPr="00B675FD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Criterion B: </w:t>
            </w:r>
            <w:r w:rsid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Developing ideas</w:t>
            </w:r>
            <w:r w:rsidR="00496E97" w:rsidRP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8A7835A" w14:textId="6576823C" w:rsidR="00414D55" w:rsidRPr="00414D55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>develop a design specification which outlines the succe</w:t>
            </w:r>
            <w:r w:rsidR="00EF6896">
              <w:rPr>
                <w:rFonts w:asciiTheme="minorHAnsi" w:hAnsiTheme="minorHAnsi" w:cs="Times"/>
                <w:sz w:val="20"/>
                <w:szCs w:val="20"/>
              </w:rPr>
              <w:t xml:space="preserve">ss criteria for the design of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an educational toy.</w:t>
            </w:r>
          </w:p>
          <w:p w14:paraId="4D671B04" w14:textId="77777777" w:rsidR="00414D55" w:rsidRPr="00414D55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 xml:space="preserve">present a range of feasible design ideas, which can be correctly interpreted by others </w:t>
            </w:r>
            <w:r w:rsidRPr="00414D55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7844418" w14:textId="77777777" w:rsidR="00414D55" w:rsidRPr="00414D55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 xml:space="preserve">present the chosen design and outline the reasons for its selection </w:t>
            </w:r>
          </w:p>
          <w:p w14:paraId="3E7D8B93" w14:textId="7D3826DC" w:rsidR="005C69C7" w:rsidRPr="00414D55" w:rsidRDefault="00414D55" w:rsidP="00496E97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44" w:hanging="144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>develop accurate and detailed planning drawings/diagrams and outline the requirements for the creation of the chosen solution</w:t>
            </w:r>
            <w:r>
              <w:rPr>
                <w:rFonts w:asciiTheme="minorHAnsi" w:hAnsiTheme="minorHAnsi" w:cs="Times"/>
                <w:sz w:val="20"/>
                <w:szCs w:val="20"/>
              </w:rPr>
              <w:t>.</w:t>
            </w:r>
          </w:p>
        </w:tc>
      </w:tr>
      <w:tr w:rsidR="005C69C7" w14:paraId="54DDB17E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496E97" w14:paraId="1301C4C6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EF6896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EF6896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496E97" w14:paraId="49F975C1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28A2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AC887C7" w14:textId="5A29666F" w:rsidR="00EF6896" w:rsidRPr="00C94553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lists </w:t>
            </w:r>
            <w:r w:rsidRPr="00C94553">
              <w:rPr>
                <w:rFonts w:asciiTheme="minorHAnsi" w:hAnsiTheme="minorHAnsi" w:cs="Arial"/>
                <w:lang w:val="en-US"/>
              </w:rPr>
              <w:t>a</w:t>
            </w:r>
            <w:r w:rsidR="00EF6896" w:rsidRPr="00C94553">
              <w:rPr>
                <w:rFonts w:asciiTheme="minorHAnsi" w:hAnsiTheme="minorHAnsi" w:cs="Arial"/>
                <w:lang w:val="en-US"/>
              </w:rPr>
              <w:t xml:space="preserve"> few basic success criteria for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 </w:t>
            </w:r>
            <w:r w:rsidR="00657B05" w:rsidRPr="00C94553">
              <w:rPr>
                <w:rFonts w:asciiTheme="minorHAnsi" w:hAnsiTheme="minorHAnsi" w:cs="Arial"/>
                <w:lang w:val="en-US"/>
              </w:rPr>
              <w:t xml:space="preserve">the design of </w:t>
            </w:r>
            <w:proofErr w:type="spellStart"/>
            <w:r w:rsidR="00730047">
              <w:rPr>
                <w:rFonts w:asciiTheme="minorHAnsi" w:hAnsiTheme="minorHAnsi" w:cs="Times"/>
              </w:rPr>
              <w:t>an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r w:rsidR="00730047">
              <w:rPr>
                <w:rFonts w:asciiTheme="minorHAnsi" w:hAnsiTheme="minorHAnsi" w:cs="Times"/>
              </w:rPr>
              <w:t>educacional</w:t>
            </w:r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  <w:p w14:paraId="563ED7CD" w14:textId="6A0D9650" w:rsidR="00B675FD" w:rsidRPr="00C94553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presents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one design idea, which can be interpreted by others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57AAAE9C" w14:textId="43E9B7BA" w:rsidR="00496E97" w:rsidRPr="00EF6896" w:rsidRDefault="00B675FD" w:rsidP="00EF6896">
            <w:pPr>
              <w:pStyle w:val="Body"/>
              <w:widowControl w:val="0"/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>incomplete planning drawings/diagrams.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496E97" w14:paraId="4B18D97B" w14:textId="77777777" w:rsidTr="00EF6896">
        <w:trPr>
          <w:trHeight w:val="1606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F14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6F2F40F9" w14:textId="4D3939D0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list of the success criteria for the design of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an educational toy.</w:t>
            </w:r>
          </w:p>
          <w:p w14:paraId="02DC73D1" w14:textId="7777777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few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or explains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5E53C701" w14:textId="7777777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choosing the design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EC9B45A" w14:textId="507EDF3D" w:rsidR="00496E97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creates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planning drawings/diagrams or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chosen solution. </w:t>
            </w:r>
          </w:p>
        </w:tc>
      </w:tr>
      <w:tr w:rsidR="00496E97" w14:paraId="01AD2AF2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C49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53200FB6" w14:textId="6BC3B413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specifications, which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identify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the design of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an educational toy.</w:t>
            </w:r>
          </w:p>
          <w:p w14:paraId="100790A3" w14:textId="77777777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range of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and explains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4476B0" w14:textId="77777777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its selection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C6C4C05" w14:textId="18067C63" w:rsidR="00496E97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496E97" w14:paraId="47F0BF41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E738F6B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D1F6" w14:textId="1A87F010" w:rsidR="00DD1A04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4FA43A8" w14:textId="1506013B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specification which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the design of 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a sustainable solut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on for the CCB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based on the data collected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0025554" w14:textId="77777777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lastRenderedPageBreak/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range of 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>and annotation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, which can be correctly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490546D" w14:textId="77777777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reasons for its selection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C115F2A" w14:textId="2E35F9B9" w:rsidR="00496E97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79E6083C" w14:textId="77777777" w:rsidR="005250A8" w:rsidRDefault="005250A8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250A8" w:rsidRPr="009D77B3" w14:paraId="24285496" w14:textId="77777777" w:rsidTr="005250A8">
        <w:trPr>
          <w:trHeight w:val="20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EE05" w14:textId="7BAF21CD" w:rsidR="005250A8" w:rsidRDefault="005250A8" w:rsidP="00EC7B6A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C: </w:t>
            </w:r>
            <w:r w:rsidR="00A84419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Creating the solution</w:t>
            </w: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CAC24A5" w14:textId="2F080162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 xml:space="preserve">construct a logical plan, which outlines the efficient use of time and resources, sufficient for peers to be able to follow to create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 </w:t>
            </w:r>
            <w:r w:rsidR="00730047" w:rsidRPr="00730047">
              <w:rPr>
                <w:rFonts w:asciiTheme="minorHAnsi" w:hAnsiTheme="minorHAnsi" w:cs="Times"/>
                <w:color w:val="000000"/>
                <w:sz w:val="20"/>
                <w:szCs w:val="20"/>
                <w:lang w:eastAsia="es-CO"/>
              </w:rPr>
              <w:t>educational toy.</w:t>
            </w:r>
          </w:p>
          <w:p w14:paraId="2306D0B2" w14:textId="77777777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 xml:space="preserve">demonstrate excellent technical skills when making the solution 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5780EECA" w14:textId="77777777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 xml:space="preserve">follow the plan to create the solution, which functions as intended 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855A915" w14:textId="1247E9A4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>explain changes made to the chosen design and the plan when making the recycled product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13688BC" w14:textId="2D5AAA26" w:rsidR="005250A8" w:rsidRPr="00A84419" w:rsidRDefault="001D5D2D" w:rsidP="001D5D2D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="Arial" w:hAnsi="Arial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>present the solution as a whole</w:t>
            </w:r>
          </w:p>
        </w:tc>
      </w:tr>
      <w:tr w:rsidR="005250A8" w14:paraId="0A34DC25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27D" w14:textId="77777777" w:rsidR="005250A8" w:rsidRPr="00C14EAF" w:rsidRDefault="005250A8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250A8" w:rsidRPr="009D77B3" w14:paraId="527E7BBA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2141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5250A8" w:rsidRPr="009D77B3" w14:paraId="61DD5EF3" w14:textId="77777777" w:rsidTr="00C14EAF">
        <w:trPr>
          <w:trHeight w:val="796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627D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06117EBB" w14:textId="799E1CB8" w:rsidR="00A84419" w:rsidRPr="00C94553" w:rsidRDefault="00A8441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minimal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</w:t>
            </w:r>
            <w:r w:rsidR="00730047">
              <w:rPr>
                <w:rFonts w:asciiTheme="minorHAnsi" w:hAnsiTheme="minorHAnsi" w:cs="Arial"/>
                <w:lang w:val="en-US"/>
              </w:rPr>
              <w:t xml:space="preserve">create </w:t>
            </w:r>
            <w:proofErr w:type="spellStart"/>
            <w:r w:rsidR="00730047">
              <w:rPr>
                <w:rFonts w:asciiTheme="minorHAnsi" w:hAnsiTheme="minorHAnsi" w:cs="Times"/>
              </w:rPr>
              <w:t>an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134FBF">
              <w:rPr>
                <w:rFonts w:asciiTheme="minorHAnsi" w:hAnsiTheme="minorHAnsi" w:cs="Times"/>
              </w:rPr>
              <w:t>educat</w:t>
            </w:r>
            <w:r w:rsidR="00730047">
              <w:rPr>
                <w:rFonts w:asciiTheme="minorHAnsi" w:hAnsiTheme="minorHAnsi" w:cs="Times"/>
              </w:rPr>
              <w:t>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  <w:p w14:paraId="6E984008" w14:textId="68377DAF" w:rsidR="005250A8" w:rsidRPr="00C94553" w:rsidRDefault="00A8441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poorly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in an incomplete form</w:t>
            </w:r>
            <w:r w:rsidRPr="00C94553">
              <w:rPr>
                <w:rFonts w:asciiTheme="minorHAnsi" w:hAnsiTheme="minorHAnsi" w:cs="Arial"/>
                <w:lang w:val="en-US"/>
              </w:rPr>
              <w:t>.</w:t>
            </w:r>
          </w:p>
        </w:tc>
      </w:tr>
      <w:tr w:rsidR="005250A8" w:rsidRPr="009D77B3" w14:paraId="56DEE862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8DC9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6A23372" w14:textId="38968F3E" w:rsidR="00A84419" w:rsidRPr="00C94553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>each step in a plan that contains some details, resulting in peers having difficu</w:t>
            </w:r>
            <w:bookmarkStart w:id="0" w:name="_GoBack"/>
            <w:bookmarkEnd w:id="0"/>
            <w:r w:rsidRPr="00C94553">
              <w:rPr>
                <w:rFonts w:asciiTheme="minorHAnsi" w:hAnsiTheme="minorHAnsi" w:cs="Arial"/>
                <w:lang w:val="en-US"/>
              </w:rPr>
              <w:t xml:space="preserve">lty following the plan to create </w:t>
            </w:r>
            <w:proofErr w:type="spellStart"/>
            <w:r w:rsidR="00730047">
              <w:rPr>
                <w:rFonts w:asciiTheme="minorHAnsi" w:hAnsiTheme="minorHAnsi" w:cs="Times"/>
              </w:rPr>
              <w:t>an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educational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  <w:p w14:paraId="079C7D60" w14:textId="77777777" w:rsidR="00A84419" w:rsidRPr="00C94553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satisfactory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00CDE3B3" w14:textId="77777777" w:rsidR="00A84419" w:rsidRPr="00C94553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partially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functions and is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adequately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Pr="00C94553">
              <w:rPr>
                <w:rFonts w:asciiTheme="minorHAnsi" w:hAnsiTheme="minorHAnsi" w:cs="Arial"/>
                <w:lang w:val="en-US"/>
              </w:rPr>
              <w:t>presented</w:t>
            </w:r>
          </w:p>
          <w:p w14:paraId="389C1503" w14:textId="0086B0A3" w:rsidR="005250A8" w:rsidRPr="00C94553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changes made to the chosen design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or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 when making </w:t>
            </w:r>
            <w:proofErr w:type="spellStart"/>
            <w:r w:rsidR="00730047">
              <w:rPr>
                <w:rFonts w:asciiTheme="minorHAnsi" w:hAnsiTheme="minorHAnsi" w:cs="Times"/>
              </w:rPr>
              <w:t>an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educational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</w:tc>
      </w:tr>
      <w:tr w:rsidR="005250A8" w:rsidRPr="009D77B3" w14:paraId="0184A23F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DEB4" w14:textId="4E8A95B3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EC789DA" w14:textId="452D5C53" w:rsidR="00BA62D1" w:rsidRPr="00C94553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constructs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 plan,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considers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time and resources, sufficient for peers </w:t>
            </w:r>
            <w:r w:rsidR="00730047">
              <w:rPr>
                <w:rFonts w:asciiTheme="minorHAnsi" w:hAnsiTheme="minorHAnsi" w:cs="Arial"/>
                <w:lang w:val="en-US"/>
              </w:rPr>
              <w:t>to be able to follow to cre</w:t>
            </w:r>
            <w:r w:rsidR="00C14EAF" w:rsidRPr="00C94553">
              <w:rPr>
                <w:rFonts w:asciiTheme="minorHAnsi" w:hAnsiTheme="minorHAnsi" w:cs="Arial"/>
                <w:lang w:val="en-US"/>
              </w:rPr>
              <w:t xml:space="preserve">ate </w:t>
            </w:r>
            <w:proofErr w:type="spellStart"/>
            <w:r w:rsidR="00730047">
              <w:rPr>
                <w:rFonts w:asciiTheme="minorHAnsi" w:hAnsiTheme="minorHAnsi" w:cs="Times"/>
              </w:rPr>
              <w:t>an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educational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  <w:p w14:paraId="08003728" w14:textId="783BB457" w:rsidR="00BA62D1" w:rsidRPr="00C94553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competent </w:t>
            </w:r>
            <w:r w:rsidRPr="00C94553">
              <w:rPr>
                <w:rFonts w:asciiTheme="minorHAnsi" w:hAnsiTheme="minorHAnsi" w:cs="Arial"/>
                <w:lang w:val="en-US"/>
              </w:rPr>
              <w:t>technical skills when making the solution</w:t>
            </w:r>
            <w:r w:rsidR="0062734C" w:rsidRPr="00C94553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38D495FB" w14:textId="77777777" w:rsidR="00BA62D1" w:rsidRPr="00C94553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as intended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appropriately</w:t>
            </w:r>
          </w:p>
          <w:p w14:paraId="6ABD76D4" w14:textId="1687DDB6" w:rsidR="005250A8" w:rsidRPr="00C94553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changes made to the chosen design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and </w:t>
            </w:r>
            <w:r w:rsidRPr="00C94553">
              <w:rPr>
                <w:rFonts w:asciiTheme="minorHAnsi" w:hAnsiTheme="minorHAnsi" w:cs="Arial"/>
                <w:lang w:val="en-US"/>
              </w:rPr>
              <w:t>plan when, experimenting w</w:t>
            </w:r>
            <w:r w:rsidR="0062734C" w:rsidRPr="00C94553">
              <w:rPr>
                <w:rFonts w:asciiTheme="minorHAnsi" w:hAnsiTheme="minorHAnsi" w:cs="Arial"/>
                <w:lang w:val="en-US"/>
              </w:rPr>
              <w:t>ith materials in the design of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an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educational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</w:tc>
      </w:tr>
      <w:tr w:rsidR="005250A8" w:rsidRPr="009D77B3" w14:paraId="79902485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0EB2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51EDF457" w14:textId="77777777" w:rsidR="00BA62D1" w:rsidRPr="00C94553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>cons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tructs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logical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efficient use of time and resources, sufficient for peers to be able to follow to create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30C38BCB" w14:textId="77777777" w:rsidR="00BA62D1" w:rsidRPr="00C94553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excellent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6E51B759" w14:textId="77777777" w:rsidR="00BA62D1" w:rsidRPr="00C94553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lang w:val="en-US"/>
              </w:rPr>
              <w:t xml:space="preserve">follows the plan to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as intended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appropriately</w:t>
            </w:r>
          </w:p>
          <w:p w14:paraId="38ADAB44" w14:textId="4FF3CD1B" w:rsidR="005250A8" w:rsidRPr="00C94553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explains </w:t>
            </w:r>
            <w:r w:rsidRPr="00C94553">
              <w:rPr>
                <w:rFonts w:asciiTheme="minorHAnsi" w:hAnsiTheme="minorHAnsi" w:cs="Arial"/>
                <w:lang w:val="en-US"/>
              </w:rPr>
              <w:t>changes made to the chosen design and plan when making the solution.</w:t>
            </w:r>
          </w:p>
        </w:tc>
      </w:tr>
    </w:tbl>
    <w:p w14:paraId="29D5F3D6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9026" w14:textId="53814211" w:rsidR="005C69C7" w:rsidRDefault="00A0418E" w:rsidP="00BA62D1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D: </w:t>
            </w:r>
            <w:r w:rsidR="00331533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Evaluating</w:t>
            </w:r>
          </w:p>
          <w:p w14:paraId="4902DE51" w14:textId="277C469C" w:rsidR="0062734C" w:rsidRPr="00C94553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94553">
              <w:rPr>
                <w:rFonts w:ascii="Arial" w:hAnsi="Arial" w:cs="Arial"/>
                <w:sz w:val="20"/>
                <w:szCs w:val="20"/>
                <w:lang w:val="en-US"/>
              </w:rPr>
              <w:t>describe detailed and relevant testing methods, which generate accurate data,</w:t>
            </w:r>
            <w:r w:rsidR="00C14EAF" w:rsidRPr="00C94553">
              <w:rPr>
                <w:rFonts w:ascii="Arial" w:hAnsi="Arial" w:cs="Arial"/>
                <w:sz w:val="20"/>
                <w:szCs w:val="20"/>
                <w:lang w:val="en-US"/>
              </w:rPr>
              <w:t xml:space="preserve"> to measure the success of the</w:t>
            </w:r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educational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  <w:p w14:paraId="0E1799FA" w14:textId="77777777" w:rsidR="0062734C" w:rsidRPr="00C94553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94553">
              <w:rPr>
                <w:rFonts w:ascii="Arial" w:hAnsi="Arial" w:cs="Arial"/>
                <w:sz w:val="20"/>
                <w:szCs w:val="20"/>
                <w:lang w:val="en-US"/>
              </w:rPr>
              <w:t xml:space="preserve">explain the success of the solution against the design specification </w:t>
            </w:r>
            <w:r w:rsidRPr="00C94553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  <w:p w14:paraId="3A7AC969" w14:textId="77777777" w:rsidR="0062734C" w:rsidRPr="00C94553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94553">
              <w:rPr>
                <w:rFonts w:ascii="Arial" w:hAnsi="Arial" w:cs="Arial"/>
                <w:sz w:val="20"/>
                <w:szCs w:val="20"/>
                <w:lang w:val="en-US"/>
              </w:rPr>
              <w:t xml:space="preserve">describe how the solution could be improved </w:t>
            </w:r>
            <w:r w:rsidRPr="00C94553">
              <w:rPr>
                <w:rFonts w:ascii="MS Mincho" w:eastAsia="MS Mincho" w:hAnsi="MS Mincho" w:cs="MS Mincho"/>
                <w:sz w:val="20"/>
                <w:szCs w:val="20"/>
                <w:lang w:val="en-US"/>
              </w:rPr>
              <w:t> </w:t>
            </w:r>
          </w:p>
          <w:p w14:paraId="7B617BDD" w14:textId="28931749" w:rsidR="00BA62D1" w:rsidRPr="00C94553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Times" w:hAnsi="Times" w:cs="Times"/>
                <w:sz w:val="26"/>
                <w:szCs w:val="26"/>
                <w:lang w:val="en-US"/>
              </w:rPr>
            </w:pPr>
            <w:r w:rsidRPr="00C94553">
              <w:rPr>
                <w:rFonts w:ascii="Arial" w:hAnsi="Arial" w:cs="Arial"/>
                <w:sz w:val="20"/>
                <w:szCs w:val="20"/>
                <w:lang w:val="en-US"/>
              </w:rPr>
              <w:t>describe the impact of the solution on the client/target audience.</w:t>
            </w:r>
          </w:p>
        </w:tc>
      </w:tr>
      <w:tr w:rsidR="005C69C7" w14:paraId="4A98A38D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6E51CC0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C14EAF" w:rsidRDefault="00A0418E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496E97" w14:paraId="756B8C67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E98BDA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149EF1C0" w14:textId="03543D2A" w:rsidR="0062734C" w:rsidRPr="00C94553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designs a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testing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method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, which is used to measure </w:t>
            </w:r>
            <w:r w:rsidR="00730047">
              <w:rPr>
                <w:rFonts w:asciiTheme="minorHAnsi" w:hAnsiTheme="minorHAnsi" w:cs="Arial"/>
                <w:lang w:val="en-US"/>
              </w:rPr>
              <w:t xml:space="preserve">the success of the </w:t>
            </w:r>
            <w:proofErr w:type="spellStart"/>
            <w:r w:rsidR="00730047">
              <w:rPr>
                <w:rFonts w:asciiTheme="minorHAnsi" w:hAnsiTheme="minorHAnsi" w:cs="Times"/>
              </w:rPr>
              <w:t>educational</w:t>
            </w:r>
            <w:proofErr w:type="spellEnd"/>
            <w:r w:rsidR="00730047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730047">
              <w:rPr>
                <w:rFonts w:asciiTheme="minorHAnsi" w:hAnsiTheme="minorHAnsi" w:cs="Times"/>
              </w:rPr>
              <w:t>toy</w:t>
            </w:r>
            <w:proofErr w:type="spellEnd"/>
            <w:r w:rsidR="00730047">
              <w:rPr>
                <w:rFonts w:asciiTheme="minorHAnsi" w:hAnsiTheme="minorHAnsi" w:cs="Times"/>
              </w:rPr>
              <w:t>.</w:t>
            </w:r>
          </w:p>
          <w:p w14:paraId="41F1D455" w14:textId="30AD0DF2" w:rsidR="00496E97" w:rsidRPr="00C94553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states </w:t>
            </w:r>
            <w:r w:rsidRPr="00C94553">
              <w:rPr>
                <w:rFonts w:asciiTheme="minorHAnsi" w:hAnsiTheme="minorHAnsi" w:cs="Arial"/>
                <w:lang w:val="en-US"/>
              </w:rPr>
              <w:t>the success of the solution.</w:t>
            </w:r>
          </w:p>
        </w:tc>
      </w:tr>
      <w:tr w:rsidR="00496E97" w14:paraId="77A9B66B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949DE4D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2184A3F3" w14:textId="2C1519C2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a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>, which generates data, to measure the success of the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 educational toy.</w:t>
            </w:r>
          </w:p>
          <w:p w14:paraId="78926469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outlines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232306C2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outlines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how the solution could be improved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7B36154" w14:textId="11C708A3" w:rsidR="00496E97" w:rsidRPr="00C94553" w:rsidRDefault="00282175" w:rsidP="00C14EAF">
            <w:pPr>
              <w:pStyle w:val="ListParagraph"/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impact of the solution on the client/target audience.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496E97" w14:paraId="6B3C3635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C36E52B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7EC8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42C07A43" w14:textId="329DEF45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methods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>, which generate dat</w:t>
            </w:r>
            <w:r w:rsidR="00C14EAF" w:rsidRPr="00C14EAF">
              <w:rPr>
                <w:rFonts w:asciiTheme="minorHAnsi" w:hAnsiTheme="minorHAnsi" w:cs="Arial"/>
                <w:sz w:val="22"/>
                <w:szCs w:val="22"/>
              </w:rPr>
              <w:t>a, to measure the success of the</w:t>
            </w:r>
            <w:r w:rsidR="00C14EAF" w:rsidRPr="00C14EAF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educational toy.</w:t>
            </w:r>
          </w:p>
          <w:p w14:paraId="6D1F3D4B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explains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27F6818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describes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how the solution could be improved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7C6A889" w14:textId="4CC958AE" w:rsidR="00496E97" w:rsidRPr="00C94553" w:rsidRDefault="00282175" w:rsidP="00C14EAF">
            <w:pPr>
              <w:pStyle w:val="ListParagraph"/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explains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impact of the solution on the client/target audience,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with guidance</w:t>
            </w:r>
            <w:r w:rsidRPr="00C94553">
              <w:rPr>
                <w:rFonts w:asciiTheme="minorHAnsi" w:hAnsiTheme="minorHAnsi" w:cs="Arial"/>
                <w:lang w:val="en-US"/>
              </w:rPr>
              <w:t>.</w:t>
            </w:r>
          </w:p>
        </w:tc>
      </w:tr>
      <w:tr w:rsidR="00496E97" w14:paraId="52224A5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8EFE35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4CA1A739" w14:textId="1F5DFA99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detailed and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methods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, which generate data, </w:t>
            </w:r>
            <w:r w:rsidR="00C14EAF" w:rsidRPr="00C14EAF">
              <w:rPr>
                <w:rFonts w:asciiTheme="minorHAnsi" w:hAnsiTheme="minorHAnsi" w:cs="Arial"/>
                <w:sz w:val="22"/>
                <w:szCs w:val="22"/>
              </w:rPr>
              <w:t>to measure the success of the</w:t>
            </w:r>
            <w:r w:rsidR="0073004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 educational toy.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0991B15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critically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evaluates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authentic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CB0EB9E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explains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how the solution could be improved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9A60BDF" w14:textId="6A4BD0F5" w:rsidR="00496E97" w:rsidRPr="00C94553" w:rsidRDefault="00282175" w:rsidP="00C14EAF">
            <w:pPr>
              <w:pStyle w:val="ListParagraph"/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explains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impact of the product on the client/target audience.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</w:tbl>
    <w:p w14:paraId="088BE89F" w14:textId="77777777" w:rsidR="005C69C7" w:rsidRPr="00C94553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  <w:lang w:val="en-US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5C69C7" w:rsidRPr="00E87633" w14:paraId="7978207F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186" w14:textId="77777777" w:rsidR="005C69C7" w:rsidRPr="009D77B3" w:rsidRDefault="00131188" w:rsidP="0069713B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Student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Reflection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749682B0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9ADB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23D87AA2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42E55FBC" w14:textId="77777777"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14:paraId="4D20A082" w14:textId="77777777" w:rsidR="005C69C7" w:rsidRPr="00C34670" w:rsidRDefault="005C69C7" w:rsidP="0069713B">
      <w:pPr>
        <w:spacing w:before="100"/>
        <w:rPr>
          <w:sz w:val="16"/>
          <w:szCs w:val="16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131188" w:rsidRPr="00E87633" w14:paraId="48774FD8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DC1" w14:textId="77777777" w:rsidR="00131188" w:rsidRPr="009D77B3" w:rsidRDefault="00131188" w:rsidP="00BD4E0C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Teacher</w:t>
            </w:r>
            <w:proofErr w:type="spellEnd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Feedback</w:t>
            </w:r>
            <w:proofErr w:type="spellEnd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131188" w:rsidRPr="00E87633" w14:paraId="04B6232A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FFB1" w14:textId="77777777" w:rsidR="00131188" w:rsidRDefault="00131188" w:rsidP="00BD4E0C">
            <w:pPr>
              <w:pStyle w:val="Body"/>
              <w:spacing w:after="0" w:line="240" w:lineRule="auto"/>
            </w:pPr>
          </w:p>
          <w:p w14:paraId="1FE3E432" w14:textId="77777777" w:rsidR="00BC0538" w:rsidRDefault="00BC0538" w:rsidP="00BD4E0C">
            <w:pPr>
              <w:pStyle w:val="Body"/>
              <w:spacing w:after="0" w:line="240" w:lineRule="auto"/>
            </w:pPr>
          </w:p>
        </w:tc>
      </w:tr>
    </w:tbl>
    <w:p w14:paraId="5A6FC34B" w14:textId="77777777" w:rsidR="009B742A" w:rsidRPr="009B742A" w:rsidRDefault="009B742A" w:rsidP="009B742A"/>
    <w:p w14:paraId="0CA40790" w14:textId="77777777" w:rsidR="009B742A" w:rsidRPr="009B742A" w:rsidRDefault="009B742A" w:rsidP="009B742A"/>
    <w:p w14:paraId="0BC2E7B2" w14:textId="77777777" w:rsidR="009B742A" w:rsidRPr="009B742A" w:rsidRDefault="009B742A" w:rsidP="009B742A"/>
    <w:p w14:paraId="4F3F5CF9" w14:textId="77777777" w:rsidR="009B742A" w:rsidRPr="009B742A" w:rsidRDefault="009B742A" w:rsidP="009B742A"/>
    <w:p w14:paraId="4CDE96F8" w14:textId="77777777" w:rsidR="009B742A" w:rsidRPr="009B742A" w:rsidRDefault="009B742A" w:rsidP="009B742A"/>
    <w:p w14:paraId="1252921F" w14:textId="77777777" w:rsidR="009B742A" w:rsidRPr="009B742A" w:rsidRDefault="009B742A" w:rsidP="009B742A"/>
    <w:p w14:paraId="04BC6391" w14:textId="77777777" w:rsidR="009B742A" w:rsidRPr="009B742A" w:rsidRDefault="009B742A" w:rsidP="009B742A"/>
    <w:p w14:paraId="4A445CE9" w14:textId="77777777" w:rsidR="009B742A" w:rsidRPr="009B742A" w:rsidRDefault="009B742A" w:rsidP="009B742A"/>
    <w:p w14:paraId="3BAD2911" w14:textId="77777777" w:rsidR="009B742A" w:rsidRPr="009B742A" w:rsidRDefault="009B742A" w:rsidP="009B742A"/>
    <w:p w14:paraId="7D0D4385" w14:textId="77777777" w:rsidR="009B742A" w:rsidRPr="009B742A" w:rsidRDefault="009B742A" w:rsidP="009B742A"/>
    <w:p w14:paraId="00E43710" w14:textId="77777777" w:rsidR="009B742A" w:rsidRPr="009B742A" w:rsidRDefault="009B742A" w:rsidP="009B742A"/>
    <w:p w14:paraId="4E210A19" w14:textId="77777777" w:rsidR="009B742A" w:rsidRPr="009B742A" w:rsidRDefault="009B742A" w:rsidP="009B742A"/>
    <w:p w14:paraId="648D3E24" w14:textId="77777777" w:rsidR="009B742A" w:rsidRDefault="009B742A" w:rsidP="009B742A"/>
    <w:p w14:paraId="1995E750" w14:textId="77777777" w:rsidR="009B742A" w:rsidRPr="009B742A" w:rsidRDefault="009B742A" w:rsidP="009B742A"/>
    <w:p w14:paraId="26D7A1AF" w14:textId="77777777" w:rsidR="009B742A" w:rsidRPr="009B742A" w:rsidRDefault="009B742A" w:rsidP="009B742A"/>
    <w:p w14:paraId="39628433" w14:textId="77777777" w:rsidR="009B742A" w:rsidRPr="009B742A" w:rsidRDefault="009B742A" w:rsidP="009B742A"/>
    <w:p w14:paraId="13767943" w14:textId="77777777" w:rsidR="009B742A" w:rsidRDefault="009B742A" w:rsidP="009B742A"/>
    <w:p w14:paraId="4316C5EC" w14:textId="77777777" w:rsidR="00131188" w:rsidRPr="009B742A" w:rsidRDefault="00131188" w:rsidP="009B742A"/>
    <w:sectPr w:rsidR="00131188" w:rsidRPr="009B742A" w:rsidSect="00BC0538">
      <w:footerReference w:type="default" r:id="rId8"/>
      <w:type w:val="continuous"/>
      <w:pgSz w:w="11900" w:h="16840"/>
      <w:pgMar w:top="624" w:right="720" w:bottom="624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FF074" w14:textId="77777777" w:rsidR="00D44B02" w:rsidRDefault="00D44B02">
      <w:r>
        <w:separator/>
      </w:r>
    </w:p>
  </w:endnote>
  <w:endnote w:type="continuationSeparator" w:id="0">
    <w:p w14:paraId="0F3513DD" w14:textId="77777777" w:rsidR="00D44B02" w:rsidRDefault="00D4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 xml:space="preserve">CE-GE-FT-96                                                   Version 5                                                    </w:t>
    </w:r>
    <w:proofErr w:type="spellStart"/>
    <w:r>
      <w:t>Edición</w:t>
    </w:r>
    <w:proofErr w:type="spellEnd"/>
    <w:r>
      <w:t>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F96F3" w14:textId="77777777" w:rsidR="00D44B02" w:rsidRDefault="00D44B02">
      <w:r>
        <w:separator/>
      </w:r>
    </w:p>
  </w:footnote>
  <w:footnote w:type="continuationSeparator" w:id="0">
    <w:p w14:paraId="07EE8728" w14:textId="77777777" w:rsidR="00D44B02" w:rsidRDefault="00D44B02">
      <w:r>
        <w:continuationSeparator/>
      </w:r>
    </w:p>
  </w:footnote>
  <w:footnote w:type="continuationNotice" w:id="1">
    <w:p w14:paraId="42A73960" w14:textId="77777777" w:rsidR="00D44B02" w:rsidRDefault="00D44B0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82FD4C"/>
    <w:lvl w:ilvl="0" w:tplc="F2ECFD9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139EF"/>
    <w:multiLevelType w:val="hybridMultilevel"/>
    <w:tmpl w:val="912CE21A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407446"/>
    <w:multiLevelType w:val="hybridMultilevel"/>
    <w:tmpl w:val="F22E783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">
    <w:nsid w:val="039A57C7"/>
    <w:multiLevelType w:val="hybridMultilevel"/>
    <w:tmpl w:val="6CC665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B667D"/>
    <w:multiLevelType w:val="hybridMultilevel"/>
    <w:tmpl w:val="63369CDE"/>
    <w:lvl w:ilvl="0" w:tplc="8698E0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6">
    <w:nsid w:val="07E332CA"/>
    <w:multiLevelType w:val="hybridMultilevel"/>
    <w:tmpl w:val="7B16802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2364CDB"/>
    <w:multiLevelType w:val="hybridMultilevel"/>
    <w:tmpl w:val="670A5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0">
    <w:nsid w:val="1302660D"/>
    <w:multiLevelType w:val="hybridMultilevel"/>
    <w:tmpl w:val="93D0FCFE"/>
    <w:lvl w:ilvl="0" w:tplc="D9B2396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D339F"/>
    <w:multiLevelType w:val="hybridMultilevel"/>
    <w:tmpl w:val="147AE946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2">
    <w:nsid w:val="1C366BDB"/>
    <w:multiLevelType w:val="hybridMultilevel"/>
    <w:tmpl w:val="F7F8A93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3">
    <w:nsid w:val="1DA3292E"/>
    <w:multiLevelType w:val="hybridMultilevel"/>
    <w:tmpl w:val="244026A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4">
    <w:nsid w:val="21463CC4"/>
    <w:multiLevelType w:val="hybridMultilevel"/>
    <w:tmpl w:val="F3C0CF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F68CF"/>
    <w:multiLevelType w:val="hybridMultilevel"/>
    <w:tmpl w:val="56D6D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436E73"/>
    <w:multiLevelType w:val="hybridMultilevel"/>
    <w:tmpl w:val="F0C8A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C967F4"/>
    <w:multiLevelType w:val="hybridMultilevel"/>
    <w:tmpl w:val="A286603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8">
    <w:nsid w:val="290B3A42"/>
    <w:multiLevelType w:val="hybridMultilevel"/>
    <w:tmpl w:val="605032D0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5CA44DF"/>
    <w:multiLevelType w:val="hybridMultilevel"/>
    <w:tmpl w:val="A052E418"/>
    <w:lvl w:ilvl="0" w:tplc="04090013">
      <w:start w:val="1"/>
      <w:numFmt w:val="upperRoman"/>
      <w:lvlText w:val="%1."/>
      <w:lvlJc w:val="right"/>
      <w:pPr>
        <w:ind w:left="580" w:hanging="360"/>
      </w:p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>
    <w:nsid w:val="38E1442B"/>
    <w:multiLevelType w:val="hybridMultilevel"/>
    <w:tmpl w:val="E6DE6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860" w:hanging="360"/>
      </w:pPr>
    </w:lvl>
    <w:lvl w:ilvl="2" w:tplc="0409001B" w:tentative="1">
      <w:start w:val="1"/>
      <w:numFmt w:val="lowerRoman"/>
      <w:lvlText w:val="%3."/>
      <w:lvlJc w:val="right"/>
      <w:pPr>
        <w:ind w:left="1580" w:hanging="180"/>
      </w:pPr>
    </w:lvl>
    <w:lvl w:ilvl="3" w:tplc="0409000F" w:tentative="1">
      <w:start w:val="1"/>
      <w:numFmt w:val="decimal"/>
      <w:lvlText w:val="%4."/>
      <w:lvlJc w:val="left"/>
      <w:pPr>
        <w:ind w:left="2300" w:hanging="360"/>
      </w:pPr>
    </w:lvl>
    <w:lvl w:ilvl="4" w:tplc="04090019" w:tentative="1">
      <w:start w:val="1"/>
      <w:numFmt w:val="lowerLetter"/>
      <w:lvlText w:val="%5."/>
      <w:lvlJc w:val="left"/>
      <w:pPr>
        <w:ind w:left="3020" w:hanging="360"/>
      </w:pPr>
    </w:lvl>
    <w:lvl w:ilvl="5" w:tplc="0409001B" w:tentative="1">
      <w:start w:val="1"/>
      <w:numFmt w:val="lowerRoman"/>
      <w:lvlText w:val="%6."/>
      <w:lvlJc w:val="right"/>
      <w:pPr>
        <w:ind w:left="3740" w:hanging="180"/>
      </w:pPr>
    </w:lvl>
    <w:lvl w:ilvl="6" w:tplc="0409000F" w:tentative="1">
      <w:start w:val="1"/>
      <w:numFmt w:val="decimal"/>
      <w:lvlText w:val="%7."/>
      <w:lvlJc w:val="left"/>
      <w:pPr>
        <w:ind w:left="4460" w:hanging="360"/>
      </w:pPr>
    </w:lvl>
    <w:lvl w:ilvl="7" w:tplc="04090019" w:tentative="1">
      <w:start w:val="1"/>
      <w:numFmt w:val="lowerLetter"/>
      <w:lvlText w:val="%8."/>
      <w:lvlJc w:val="left"/>
      <w:pPr>
        <w:ind w:left="5180" w:hanging="360"/>
      </w:pPr>
    </w:lvl>
    <w:lvl w:ilvl="8" w:tplc="040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21">
    <w:nsid w:val="40485E4D"/>
    <w:multiLevelType w:val="hybridMultilevel"/>
    <w:tmpl w:val="E378069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2">
    <w:nsid w:val="41A4602E"/>
    <w:multiLevelType w:val="hybridMultilevel"/>
    <w:tmpl w:val="FC1C43F2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3">
    <w:nsid w:val="41BA3F57"/>
    <w:multiLevelType w:val="hybridMultilevel"/>
    <w:tmpl w:val="49C09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047D8"/>
    <w:multiLevelType w:val="hybridMultilevel"/>
    <w:tmpl w:val="BDD29556"/>
    <w:lvl w:ilvl="0" w:tplc="3C5059C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27C5570"/>
    <w:multiLevelType w:val="hybridMultilevel"/>
    <w:tmpl w:val="DE701A7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6">
    <w:nsid w:val="42C24294"/>
    <w:multiLevelType w:val="hybridMultilevel"/>
    <w:tmpl w:val="5C2C843E"/>
    <w:lvl w:ilvl="0" w:tplc="53F68DD2">
      <w:start w:val="1"/>
      <w:numFmt w:val="lowerRoman"/>
      <w:lvlText w:val="%1."/>
      <w:lvlJc w:val="left"/>
      <w:pPr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E57AF"/>
    <w:multiLevelType w:val="hybridMultilevel"/>
    <w:tmpl w:val="15800C5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8">
    <w:nsid w:val="4C772C78"/>
    <w:multiLevelType w:val="hybridMultilevel"/>
    <w:tmpl w:val="5A98D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CF5A06"/>
    <w:multiLevelType w:val="hybridMultilevel"/>
    <w:tmpl w:val="BDB09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AA4550"/>
    <w:multiLevelType w:val="hybridMultilevel"/>
    <w:tmpl w:val="BD0E5F96"/>
    <w:lvl w:ilvl="0" w:tplc="04090013">
      <w:start w:val="1"/>
      <w:numFmt w:val="upperRoman"/>
      <w:lvlText w:val="%1."/>
      <w:lvlJc w:val="right"/>
      <w:pPr>
        <w:ind w:left="11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DD633E0"/>
    <w:multiLevelType w:val="hybridMultilevel"/>
    <w:tmpl w:val="8AE6FA7C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2">
    <w:nsid w:val="641135E0"/>
    <w:multiLevelType w:val="hybridMultilevel"/>
    <w:tmpl w:val="143473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3">
    <w:nsid w:val="65EF58E5"/>
    <w:multiLevelType w:val="hybridMultilevel"/>
    <w:tmpl w:val="3A12521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4">
    <w:nsid w:val="69885AAD"/>
    <w:multiLevelType w:val="hybridMultilevel"/>
    <w:tmpl w:val="D1A6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945AF9"/>
    <w:multiLevelType w:val="hybridMultilevel"/>
    <w:tmpl w:val="76528A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7">
    <w:nsid w:val="6D0A6DC1"/>
    <w:multiLevelType w:val="hybridMultilevel"/>
    <w:tmpl w:val="842E7D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8">
    <w:nsid w:val="6F5738E1"/>
    <w:multiLevelType w:val="hybridMultilevel"/>
    <w:tmpl w:val="C264ED6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9">
    <w:nsid w:val="6FAB4415"/>
    <w:multiLevelType w:val="hybridMultilevel"/>
    <w:tmpl w:val="50704514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F26D22"/>
    <w:multiLevelType w:val="hybridMultilevel"/>
    <w:tmpl w:val="036244C2"/>
    <w:lvl w:ilvl="0" w:tplc="F02C50E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3E97F0E"/>
    <w:multiLevelType w:val="hybridMultilevel"/>
    <w:tmpl w:val="28D0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BC355C"/>
    <w:multiLevelType w:val="hybridMultilevel"/>
    <w:tmpl w:val="A3D0092A"/>
    <w:lvl w:ilvl="0" w:tplc="54CA30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8121CD6"/>
    <w:multiLevelType w:val="hybridMultilevel"/>
    <w:tmpl w:val="42DC5F04"/>
    <w:lvl w:ilvl="0" w:tplc="50BCC31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4">
    <w:nsid w:val="78396C2C"/>
    <w:multiLevelType w:val="hybridMultilevel"/>
    <w:tmpl w:val="390604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5">
    <w:nsid w:val="7D4C2CDC"/>
    <w:multiLevelType w:val="hybridMultilevel"/>
    <w:tmpl w:val="5EE6F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D6569B"/>
    <w:multiLevelType w:val="hybridMultilevel"/>
    <w:tmpl w:val="630086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6"/>
  </w:num>
  <w:num w:numId="5">
    <w:abstractNumId w:val="0"/>
  </w:num>
  <w:num w:numId="6">
    <w:abstractNumId w:val="23"/>
  </w:num>
  <w:num w:numId="7">
    <w:abstractNumId w:val="12"/>
  </w:num>
  <w:num w:numId="8">
    <w:abstractNumId w:val="21"/>
  </w:num>
  <w:num w:numId="9">
    <w:abstractNumId w:val="33"/>
  </w:num>
  <w:num w:numId="10">
    <w:abstractNumId w:val="25"/>
  </w:num>
  <w:num w:numId="11">
    <w:abstractNumId w:val="26"/>
  </w:num>
  <w:num w:numId="12">
    <w:abstractNumId w:val="44"/>
  </w:num>
  <w:num w:numId="13">
    <w:abstractNumId w:val="41"/>
  </w:num>
  <w:num w:numId="14">
    <w:abstractNumId w:val="38"/>
  </w:num>
  <w:num w:numId="15">
    <w:abstractNumId w:val="31"/>
  </w:num>
  <w:num w:numId="16">
    <w:abstractNumId w:val="40"/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45"/>
  </w:num>
  <w:num w:numId="22">
    <w:abstractNumId w:val="18"/>
  </w:num>
  <w:num w:numId="23">
    <w:abstractNumId w:val="30"/>
  </w:num>
  <w:num w:numId="24">
    <w:abstractNumId w:val="19"/>
  </w:num>
  <w:num w:numId="25">
    <w:abstractNumId w:val="16"/>
  </w:num>
  <w:num w:numId="26">
    <w:abstractNumId w:val="46"/>
  </w:num>
  <w:num w:numId="27">
    <w:abstractNumId w:val="14"/>
  </w:num>
  <w:num w:numId="28">
    <w:abstractNumId w:val="3"/>
  </w:num>
  <w:num w:numId="29">
    <w:abstractNumId w:val="43"/>
  </w:num>
  <w:num w:numId="30">
    <w:abstractNumId w:val="10"/>
  </w:num>
  <w:num w:numId="31">
    <w:abstractNumId w:val="15"/>
  </w:num>
  <w:num w:numId="32">
    <w:abstractNumId w:val="4"/>
  </w:num>
  <w:num w:numId="33">
    <w:abstractNumId w:val="2"/>
  </w:num>
  <w:num w:numId="34">
    <w:abstractNumId w:val="8"/>
  </w:num>
  <w:num w:numId="35">
    <w:abstractNumId w:val="32"/>
  </w:num>
  <w:num w:numId="36">
    <w:abstractNumId w:val="37"/>
  </w:num>
  <w:num w:numId="37">
    <w:abstractNumId w:val="42"/>
  </w:num>
  <w:num w:numId="38">
    <w:abstractNumId w:val="24"/>
  </w:num>
  <w:num w:numId="39">
    <w:abstractNumId w:val="39"/>
  </w:num>
  <w:num w:numId="40">
    <w:abstractNumId w:val="34"/>
  </w:num>
  <w:num w:numId="41">
    <w:abstractNumId w:val="35"/>
  </w:num>
  <w:num w:numId="42">
    <w:abstractNumId w:val="17"/>
  </w:num>
  <w:num w:numId="43">
    <w:abstractNumId w:val="13"/>
  </w:num>
  <w:num w:numId="44">
    <w:abstractNumId w:val="20"/>
  </w:num>
  <w:num w:numId="45">
    <w:abstractNumId w:val="28"/>
  </w:num>
  <w:num w:numId="46">
    <w:abstractNumId w:val="1"/>
  </w:num>
  <w:num w:numId="47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03F8E"/>
    <w:rsid w:val="0001159E"/>
    <w:rsid w:val="00016836"/>
    <w:rsid w:val="0009520B"/>
    <w:rsid w:val="00131188"/>
    <w:rsid w:val="00134FBF"/>
    <w:rsid w:val="0017486F"/>
    <w:rsid w:val="001D5D2D"/>
    <w:rsid w:val="001E6ED2"/>
    <w:rsid w:val="001F141D"/>
    <w:rsid w:val="00215182"/>
    <w:rsid w:val="00222E9E"/>
    <w:rsid w:val="00282175"/>
    <w:rsid w:val="002844FE"/>
    <w:rsid w:val="00287080"/>
    <w:rsid w:val="002D79D5"/>
    <w:rsid w:val="00303E11"/>
    <w:rsid w:val="003136D0"/>
    <w:rsid w:val="00331533"/>
    <w:rsid w:val="00360220"/>
    <w:rsid w:val="0036025B"/>
    <w:rsid w:val="00414D55"/>
    <w:rsid w:val="00460EF7"/>
    <w:rsid w:val="00463D81"/>
    <w:rsid w:val="00496E97"/>
    <w:rsid w:val="004E1D90"/>
    <w:rsid w:val="005250A8"/>
    <w:rsid w:val="0055434D"/>
    <w:rsid w:val="005917B0"/>
    <w:rsid w:val="005B1C5A"/>
    <w:rsid w:val="005B2A26"/>
    <w:rsid w:val="005C69C7"/>
    <w:rsid w:val="005D5707"/>
    <w:rsid w:val="006162F1"/>
    <w:rsid w:val="0062734C"/>
    <w:rsid w:val="00637A8E"/>
    <w:rsid w:val="00657B05"/>
    <w:rsid w:val="00686A11"/>
    <w:rsid w:val="0069713B"/>
    <w:rsid w:val="006B0606"/>
    <w:rsid w:val="006B2263"/>
    <w:rsid w:val="006E4BBD"/>
    <w:rsid w:val="00730047"/>
    <w:rsid w:val="007B11CF"/>
    <w:rsid w:val="007B3B8A"/>
    <w:rsid w:val="007D7DD6"/>
    <w:rsid w:val="008100BF"/>
    <w:rsid w:val="008B2298"/>
    <w:rsid w:val="00964429"/>
    <w:rsid w:val="0097221C"/>
    <w:rsid w:val="009B742A"/>
    <w:rsid w:val="009D150F"/>
    <w:rsid w:val="009D77B3"/>
    <w:rsid w:val="009E61F7"/>
    <w:rsid w:val="00A0418E"/>
    <w:rsid w:val="00A0734C"/>
    <w:rsid w:val="00A13B4F"/>
    <w:rsid w:val="00A84419"/>
    <w:rsid w:val="00A9414D"/>
    <w:rsid w:val="00A952AF"/>
    <w:rsid w:val="00AD3D55"/>
    <w:rsid w:val="00B12AB5"/>
    <w:rsid w:val="00B67445"/>
    <w:rsid w:val="00B675FD"/>
    <w:rsid w:val="00B929A5"/>
    <w:rsid w:val="00B97809"/>
    <w:rsid w:val="00BA62D1"/>
    <w:rsid w:val="00BC0538"/>
    <w:rsid w:val="00BC6A78"/>
    <w:rsid w:val="00BE0F92"/>
    <w:rsid w:val="00C14EAF"/>
    <w:rsid w:val="00C34670"/>
    <w:rsid w:val="00C421B1"/>
    <w:rsid w:val="00C50356"/>
    <w:rsid w:val="00C94553"/>
    <w:rsid w:val="00D437A4"/>
    <w:rsid w:val="00D44B02"/>
    <w:rsid w:val="00DC73F8"/>
    <w:rsid w:val="00DD1A04"/>
    <w:rsid w:val="00E84622"/>
    <w:rsid w:val="00E87633"/>
    <w:rsid w:val="00E96BE4"/>
    <w:rsid w:val="00ED6E7E"/>
    <w:rsid w:val="00EF6896"/>
    <w:rsid w:val="00F20AE4"/>
    <w:rsid w:val="00F30FDE"/>
    <w:rsid w:val="00F429A2"/>
    <w:rsid w:val="00F84CEB"/>
    <w:rsid w:val="00FA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"/>
      </w:numPr>
    </w:pPr>
  </w:style>
  <w:style w:type="numbering" w:customStyle="1" w:styleId="ImportedStyle1">
    <w:name w:val="Imported Style 1"/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2"/>
      </w:numPr>
    </w:pPr>
  </w:style>
  <w:style w:type="numbering" w:customStyle="1" w:styleId="ImportedStyle2">
    <w:name w:val="Imported Style 2"/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3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4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0115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60EF7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customStyle="1" w:styleId="Tablebody">
    <w:name w:val="Table body"/>
    <w:basedOn w:val="Normal"/>
    <w:rsid w:val="006273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1384</Words>
  <Characters>7892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Microsoft Office User</cp:lastModifiedBy>
  <cp:revision>7</cp:revision>
  <cp:lastPrinted>2014-09-22T13:29:00Z</cp:lastPrinted>
  <dcterms:created xsi:type="dcterms:W3CDTF">2017-01-24T18:30:00Z</dcterms:created>
  <dcterms:modified xsi:type="dcterms:W3CDTF">2017-01-24T19:38:00Z</dcterms:modified>
</cp:coreProperties>
</file>